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813AA" w14:textId="77777777" w:rsidR="00EF0916" w:rsidRPr="004C1CA5" w:rsidRDefault="00EF0916" w:rsidP="00EF0916">
      <w:pPr>
        <w:spacing w:after="0"/>
        <w:rPr>
          <w:rFonts w:ascii="Asap" w:hAnsi="Asap" w:cs="Arial"/>
          <w:b/>
        </w:rPr>
      </w:pPr>
      <w:bookmarkStart w:id="0" w:name="_GoBack"/>
      <w:bookmarkEnd w:id="0"/>
      <w:r>
        <w:rPr>
          <w:rFonts w:ascii="Asap" w:hAnsi="Asap" w:cs="Arial"/>
          <w:b/>
        </w:rPr>
        <w:t>#Kraftspenden zum Muttertag!</w:t>
      </w:r>
    </w:p>
    <w:p w14:paraId="51072E9C" w14:textId="77777777" w:rsidR="00EF0916" w:rsidRPr="004C1CA5" w:rsidRDefault="00EF0916" w:rsidP="00EF0916">
      <w:pPr>
        <w:spacing w:after="0"/>
        <w:rPr>
          <w:rFonts w:ascii="Asap" w:hAnsi="Asap" w:cs="Arial"/>
          <w:b/>
          <w:sz w:val="24"/>
        </w:rPr>
      </w:pPr>
      <w:r>
        <w:rPr>
          <w:rFonts w:ascii="Asap" w:hAnsi="Asap" w:cs="Arial"/>
          <w:b/>
          <w:sz w:val="24"/>
        </w:rPr>
        <w:t>Spenden</w:t>
      </w:r>
      <w:r w:rsidRPr="004C1CA5">
        <w:rPr>
          <w:rFonts w:ascii="Asap" w:hAnsi="Asap" w:cs="Arial"/>
          <w:b/>
          <w:sz w:val="24"/>
        </w:rPr>
        <w:t xml:space="preserve"> </w:t>
      </w:r>
      <w:r>
        <w:rPr>
          <w:rFonts w:ascii="Asap" w:hAnsi="Asap" w:cs="Arial"/>
          <w:b/>
          <w:sz w:val="24"/>
        </w:rPr>
        <w:t xml:space="preserve">Sie </w:t>
      </w:r>
      <w:r w:rsidRPr="004C1CA5">
        <w:rPr>
          <w:rFonts w:ascii="Asap" w:hAnsi="Asap" w:cs="Arial"/>
          <w:b/>
          <w:sz w:val="24"/>
        </w:rPr>
        <w:t xml:space="preserve">für </w:t>
      </w:r>
      <w:r>
        <w:rPr>
          <w:rFonts w:ascii="Asap" w:hAnsi="Asap" w:cs="Arial"/>
          <w:b/>
          <w:sz w:val="24"/>
        </w:rPr>
        <w:t xml:space="preserve">erschöpfte </w:t>
      </w:r>
      <w:r w:rsidRPr="004C1CA5">
        <w:rPr>
          <w:rFonts w:ascii="Asap" w:hAnsi="Asap" w:cs="Arial"/>
          <w:b/>
          <w:sz w:val="24"/>
        </w:rPr>
        <w:t xml:space="preserve">Mütter! </w:t>
      </w:r>
    </w:p>
    <w:p w14:paraId="1B93E5F3" w14:textId="77777777" w:rsidR="00EF0916" w:rsidRDefault="00EF0916" w:rsidP="00EF0916">
      <w:pPr>
        <w:spacing w:after="0"/>
        <w:rPr>
          <w:rFonts w:ascii="Asap" w:hAnsi="Asap" w:cs="Arial"/>
          <w:b/>
        </w:rPr>
      </w:pPr>
    </w:p>
    <w:p w14:paraId="13E95580" w14:textId="77777777" w:rsidR="00EF0916" w:rsidRDefault="00EF0916" w:rsidP="00EF0916">
      <w:pPr>
        <w:spacing w:after="0"/>
        <w:rPr>
          <w:rFonts w:ascii="Asap" w:hAnsi="Asap" w:cs="Arial"/>
        </w:rPr>
      </w:pPr>
      <w:r>
        <w:rPr>
          <w:rFonts w:ascii="Asap" w:hAnsi="Asap" w:cs="Arial"/>
        </w:rPr>
        <w:t xml:space="preserve">Rund um den Muttertag geht das Müttergenesungswerk (MGW) auf die Straßen, um Spenden für kurbedürftige Mütter zu sammeln. Mit Ihrer Spende können Sie uns unterstützen. </w:t>
      </w:r>
    </w:p>
    <w:p w14:paraId="7981C825" w14:textId="77777777" w:rsidR="00EF0916" w:rsidRDefault="00EF0916" w:rsidP="00EF0916">
      <w:pPr>
        <w:spacing w:after="0"/>
        <w:rPr>
          <w:rFonts w:ascii="Asap" w:hAnsi="Asap" w:cs="Arial"/>
        </w:rPr>
      </w:pPr>
    </w:p>
    <w:p w14:paraId="02E81993" w14:textId="77777777" w:rsidR="00EF0916" w:rsidRPr="002F0AC6" w:rsidRDefault="00EF0916" w:rsidP="00EF0916">
      <w:pPr>
        <w:spacing w:after="0"/>
        <w:rPr>
          <w:rFonts w:ascii="Asap" w:hAnsi="Asap" w:cs="Arial"/>
          <w:b/>
        </w:rPr>
      </w:pPr>
      <w:r w:rsidRPr="002F0AC6">
        <w:rPr>
          <w:rFonts w:ascii="Asap" w:hAnsi="Asap" w:cs="Arial"/>
          <w:b/>
        </w:rPr>
        <w:t>Seien Sie Kraftspender*in für Mütter!</w:t>
      </w:r>
    </w:p>
    <w:p w14:paraId="1D29BFB2" w14:textId="77777777" w:rsidR="00EF0916" w:rsidRDefault="00EF0916" w:rsidP="00EF0916">
      <w:pPr>
        <w:spacing w:after="0"/>
        <w:rPr>
          <w:rFonts w:ascii="Asap" w:hAnsi="Asap" w:cs="Arial"/>
        </w:rPr>
      </w:pPr>
      <w:r>
        <w:rPr>
          <w:rFonts w:ascii="Asap" w:hAnsi="Asap" w:cs="Arial"/>
        </w:rPr>
        <w:t xml:space="preserve">Halten Sie Ausschau </w:t>
      </w:r>
      <w:proofErr w:type="gramStart"/>
      <w:r>
        <w:rPr>
          <w:rFonts w:ascii="Asap" w:hAnsi="Asap" w:cs="Arial"/>
        </w:rPr>
        <w:t>nach unseren Sammler</w:t>
      </w:r>
      <w:proofErr w:type="gramEnd"/>
      <w:r>
        <w:rPr>
          <w:rFonts w:ascii="Asap" w:hAnsi="Asap" w:cs="Arial"/>
        </w:rPr>
        <w:t xml:space="preserve">*innen mit den MGW-Spendendosen. Vom 6. bis 21. Mai 2023 sind Sie offline unterwegs. Oder spenden Sie einfach jederzeit online unter </w:t>
      </w:r>
    </w:p>
    <w:p w14:paraId="65ABD858" w14:textId="77777777" w:rsidR="00EF0916" w:rsidRDefault="00EF0916" w:rsidP="00EF0916">
      <w:pPr>
        <w:spacing w:after="0"/>
      </w:pPr>
    </w:p>
    <w:p w14:paraId="0C97A028" w14:textId="77777777" w:rsidR="00EF0916" w:rsidRPr="009A0307" w:rsidRDefault="00EF0916" w:rsidP="00EF0916">
      <w:pPr>
        <w:spacing w:after="0"/>
        <w:rPr>
          <w:rFonts w:ascii="Asap" w:hAnsi="Asap" w:cs="Arial"/>
          <w:b/>
        </w:rPr>
      </w:pPr>
      <w:hyperlink r:id="rId4" w:history="1">
        <w:r w:rsidRPr="00F46684">
          <w:rPr>
            <w:rStyle w:val="Hyperlink"/>
            <w:rFonts w:ascii="Asap" w:hAnsi="Asap" w:cs="Arial"/>
            <w:b/>
          </w:rPr>
          <w:t>www.muettergenesungswerk.de/kraftspenden</w:t>
        </w:r>
      </w:hyperlink>
      <w:r w:rsidRPr="009A0307">
        <w:rPr>
          <w:rFonts w:ascii="Asap" w:hAnsi="Asap" w:cs="Arial"/>
          <w:b/>
        </w:rPr>
        <w:t>.</w:t>
      </w:r>
    </w:p>
    <w:p w14:paraId="2FE7DF7F" w14:textId="77777777" w:rsidR="00EF0916" w:rsidRDefault="00EF0916" w:rsidP="00EF0916">
      <w:pPr>
        <w:spacing w:after="0"/>
        <w:rPr>
          <w:rFonts w:ascii="Asap" w:hAnsi="Asap" w:cs="Arial"/>
        </w:rPr>
      </w:pPr>
    </w:p>
    <w:p w14:paraId="6D75D11E" w14:textId="77777777" w:rsidR="00EF0916" w:rsidRPr="0034485A" w:rsidRDefault="00EF0916" w:rsidP="00EF0916">
      <w:pPr>
        <w:spacing w:after="0"/>
        <w:rPr>
          <w:rFonts w:ascii="Asap" w:hAnsi="Asap" w:cs="Arial"/>
        </w:rPr>
      </w:pPr>
      <w:r>
        <w:rPr>
          <w:rFonts w:ascii="Asap" w:hAnsi="Asap" w:cs="Arial"/>
        </w:rPr>
        <w:t xml:space="preserve">Ihre Spende ermöglicht, dass Mütter die Möglichkeit einer Kur haben. Sie unterstützen die Arbeit des Müttergenesungswerks, sich mit voller Kraft auf allen Ebenen für die Gesundheit von Müttern einzusetzen. </w:t>
      </w:r>
    </w:p>
    <w:p w14:paraId="5BE45EC3" w14:textId="77777777" w:rsidR="00EF0916" w:rsidRDefault="00EF0916" w:rsidP="00EF0916">
      <w:pPr>
        <w:spacing w:after="0"/>
        <w:rPr>
          <w:rFonts w:ascii="Asap" w:hAnsi="Asap" w:cs="Arial"/>
        </w:rPr>
      </w:pPr>
    </w:p>
    <w:p w14:paraId="63144A36" w14:textId="77777777" w:rsidR="00EF0916" w:rsidRDefault="00EF0916" w:rsidP="00EF0916">
      <w:pPr>
        <w:spacing w:after="0"/>
        <w:rPr>
          <w:rFonts w:ascii="Asap" w:hAnsi="Asap" w:cs="Arial"/>
          <w:b/>
        </w:rPr>
      </w:pPr>
      <w:r w:rsidRPr="002F0AC6">
        <w:rPr>
          <w:rFonts w:ascii="Asap" w:hAnsi="Asap" w:cs="Arial"/>
          <w:b/>
        </w:rPr>
        <w:t xml:space="preserve">Wieso ist Ihre </w:t>
      </w:r>
      <w:r>
        <w:rPr>
          <w:rFonts w:ascii="Asap" w:hAnsi="Asap" w:cs="Arial"/>
          <w:b/>
        </w:rPr>
        <w:t>S</w:t>
      </w:r>
      <w:r w:rsidRPr="002F0AC6">
        <w:rPr>
          <w:rFonts w:ascii="Asap" w:hAnsi="Asap" w:cs="Arial"/>
          <w:b/>
        </w:rPr>
        <w:t xml:space="preserve">pende jetzt so wichtig? </w:t>
      </w:r>
    </w:p>
    <w:p w14:paraId="1C6FDE9F" w14:textId="77777777" w:rsidR="00EF0916" w:rsidRPr="008F3ADD" w:rsidRDefault="00EF0916" w:rsidP="00EF0916">
      <w:pPr>
        <w:widowControl w:val="0"/>
        <w:spacing w:after="0" w:line="240" w:lineRule="auto"/>
        <w:ind w:right="420"/>
        <w:jc w:val="both"/>
        <w:rPr>
          <w:rFonts w:ascii="Asap" w:hAnsi="Asap" w:cs="Asap"/>
          <w:color w:val="000000"/>
        </w:rPr>
      </w:pPr>
      <w:r w:rsidRPr="008F3ADD">
        <w:rPr>
          <w:rFonts w:ascii="Asap" w:hAnsi="Asap" w:cs="Asap"/>
          <w:color w:val="000000"/>
        </w:rPr>
        <w:t>Die Vielfachbelastung durch Familie, Beruf, Pflege und schlechte Rahmenbedingu</w:t>
      </w:r>
      <w:r>
        <w:rPr>
          <w:rFonts w:ascii="Asap" w:hAnsi="Asap" w:cs="Asap"/>
          <w:color w:val="000000"/>
        </w:rPr>
        <w:t>n</w:t>
      </w:r>
      <w:r w:rsidRPr="008F3ADD">
        <w:rPr>
          <w:rFonts w:ascii="Asap" w:hAnsi="Asap" w:cs="Asap"/>
          <w:color w:val="000000"/>
        </w:rPr>
        <w:t>gen stellen ein hohes Gesundheitsrisiko für diejenigen dar, die sich um Kinder und Pflegebedürftige kümmern. Hinzu kommen nun durch die Energiekrise und steigenden Lebenshaltungskosten noch die existentiellen wirtschaftlichen Sorgen vieler Familien. So kommt es bei Müttern immer häufiger zu Überlastung und in der Folge zu Gesundheitsproblemen und Erkrankungen. Die seelische und körperliche Erschöpfung besonders der Mütter ist tief.</w:t>
      </w:r>
    </w:p>
    <w:p w14:paraId="0ABC4DE9" w14:textId="77777777" w:rsidR="00EF0916" w:rsidRPr="008F3ADD" w:rsidRDefault="00EF0916" w:rsidP="00EF0916">
      <w:pPr>
        <w:spacing w:after="0"/>
        <w:rPr>
          <w:rFonts w:ascii="Asap" w:hAnsi="Asap" w:cs="Arial"/>
          <w:bCs/>
        </w:rPr>
      </w:pPr>
    </w:p>
    <w:p w14:paraId="75059671" w14:textId="77777777" w:rsidR="00EF0916" w:rsidRDefault="00EF0916" w:rsidP="00EF0916">
      <w:pPr>
        <w:spacing w:after="0"/>
        <w:rPr>
          <w:rFonts w:ascii="Asap" w:hAnsi="Asap" w:cs="Arial"/>
        </w:rPr>
      </w:pPr>
      <w:r>
        <w:rPr>
          <w:rFonts w:ascii="Asap" w:hAnsi="Asap" w:cs="Arial"/>
        </w:rPr>
        <w:t>Eine Kur im Müttergenesungswerk kann helfen! In der dreiwöchigen Kur können Mütter endlich durchatmen und zu Kräften kommen. Sie widmen sich ganz ihrer Gesundheit und ihren Bedürfnissen.</w:t>
      </w:r>
    </w:p>
    <w:p w14:paraId="72697318" w14:textId="77777777" w:rsidR="00EF0916" w:rsidRPr="0034485A" w:rsidRDefault="00EF0916" w:rsidP="00EF0916">
      <w:pPr>
        <w:spacing w:after="0"/>
        <w:rPr>
          <w:rFonts w:ascii="Asap" w:hAnsi="Asap" w:cs="Arial"/>
        </w:rPr>
      </w:pPr>
    </w:p>
    <w:p w14:paraId="52715E46" w14:textId="77777777" w:rsidR="00EF0916" w:rsidRPr="000D35CE" w:rsidRDefault="00EF0916" w:rsidP="00EF0916">
      <w:pPr>
        <w:spacing w:after="0"/>
        <w:rPr>
          <w:rFonts w:ascii="Asap" w:hAnsi="Asap" w:cs="Arial"/>
          <w:b/>
        </w:rPr>
      </w:pPr>
      <w:r w:rsidRPr="000D35CE">
        <w:rPr>
          <w:rFonts w:ascii="Asap" w:hAnsi="Asap" w:cs="Arial"/>
          <w:b/>
        </w:rPr>
        <w:t xml:space="preserve">Mehr Infos unter </w:t>
      </w:r>
      <w:hyperlink r:id="rId5" w:history="1">
        <w:r w:rsidRPr="000D35CE">
          <w:rPr>
            <w:rStyle w:val="Hyperlink"/>
            <w:rFonts w:ascii="Asap" w:hAnsi="Asap" w:cs="Arial"/>
            <w:b/>
          </w:rPr>
          <w:t>www.muettergenesungswerk.de/kraftspenden</w:t>
        </w:r>
      </w:hyperlink>
      <w:r w:rsidRPr="000D35CE">
        <w:rPr>
          <w:rFonts w:ascii="Asap" w:hAnsi="Asap" w:cs="Arial"/>
          <w:b/>
        </w:rPr>
        <w:t xml:space="preserve">. </w:t>
      </w:r>
    </w:p>
    <w:p w14:paraId="6EF450CC" w14:textId="77777777" w:rsidR="009B3304" w:rsidRPr="008A5A7B" w:rsidRDefault="009B3304" w:rsidP="009B3304">
      <w:pPr>
        <w:spacing w:after="0"/>
        <w:rPr>
          <w:rFonts w:ascii="Asap" w:hAnsi="Asap" w:cs="Arial"/>
        </w:rPr>
      </w:pPr>
    </w:p>
    <w:sectPr w:rsidR="009B3304" w:rsidRPr="008A5A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
    <w:panose1 w:val="00000000000000000000"/>
    <w:charset w:val="00"/>
    <w:family w:val="auto"/>
    <w:pitch w:val="variable"/>
    <w:sig w:usb0="A00000FF" w:usb1="5000207B" w:usb2="00000000" w:usb3="00000000" w:csb0="00000193"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16"/>
    <w:rsid w:val="003F5544"/>
    <w:rsid w:val="00716C7E"/>
    <w:rsid w:val="007E237E"/>
    <w:rsid w:val="00854729"/>
    <w:rsid w:val="008A5A7B"/>
    <w:rsid w:val="009B3304"/>
    <w:rsid w:val="00A147D6"/>
    <w:rsid w:val="00EF0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DD94"/>
  <w15:chartTrackingRefBased/>
  <w15:docId w15:val="{BB2F2C14-44B2-4FB9-B1A5-CC1AB43C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9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F09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ettergenesungswerk.de/kraftspenden" TargetMode="External"/><Relationship Id="rId4" Type="http://schemas.openxmlformats.org/officeDocument/2006/relationships/hyperlink" Target="http://www.muettergenesungswerk.de/kraftspend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Gerstkamp Petra | MGW</dc:creator>
  <cp:keywords/>
  <dc:description/>
  <cp:lastModifiedBy>Gerstkamp Petra | MGW</cp:lastModifiedBy>
  <cp:revision>1</cp:revision>
  <dcterms:created xsi:type="dcterms:W3CDTF">2023-03-26T12:52:00Z</dcterms:created>
  <dcterms:modified xsi:type="dcterms:W3CDTF">2023-03-26T12:54:00Z</dcterms:modified>
</cp:coreProperties>
</file>